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884" w:rsidRDefault="008C1884" w:rsidP="008C1884">
      <w:pPr>
        <w:pStyle w:val="Title"/>
        <w:jc w:val="left"/>
        <w:rPr>
          <w:color w:val="000080"/>
          <w:u w:val="none"/>
        </w:rPr>
      </w:pPr>
    </w:p>
    <w:p w:rsidR="008C1884" w:rsidRPr="008C1884" w:rsidRDefault="00D3508C" w:rsidP="008C1884">
      <w:pPr>
        <w:pBdr>
          <w:bottom w:val="single" w:sz="8" w:space="4" w:color="5B9BD5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  <w:lang w:val="en-GB"/>
        </w:rPr>
      </w:pPr>
      <w:r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  <w:lang w:val="en-GB"/>
        </w:rPr>
        <w:t xml:space="preserve">Alison </w:t>
      </w:r>
      <w:proofErr w:type="gramStart"/>
      <w:r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  <w:lang w:val="en-GB"/>
        </w:rPr>
        <w:t xml:space="preserve">Goldie </w:t>
      </w:r>
      <w:r w:rsidR="008C1884" w:rsidRPr="008C1884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  <w:lang w:val="en-GB"/>
        </w:rPr>
        <w:t xml:space="preserve"> -</w:t>
      </w:r>
      <w:proofErr w:type="gramEnd"/>
      <w:r w:rsidR="008C1884" w:rsidRPr="008C1884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  <w:lang w:val="en-GB"/>
        </w:rPr>
        <w:t xml:space="preserve"> Courses and Classes</w:t>
      </w:r>
    </w:p>
    <w:p w:rsidR="00D3508C" w:rsidRDefault="008C1884" w:rsidP="008C1884">
      <w:pPr>
        <w:pStyle w:val="Title"/>
        <w:jc w:val="left"/>
        <w:rPr>
          <w:rFonts w:asciiTheme="minorHAnsi" w:hAnsiTheme="minorHAnsi"/>
          <w:color w:val="000080"/>
          <w:sz w:val="32"/>
          <w:szCs w:val="32"/>
          <w:u w:val="none"/>
        </w:rPr>
      </w:pPr>
      <w:r w:rsidRPr="008C1884">
        <w:rPr>
          <w:rFonts w:asciiTheme="minorHAnsi" w:hAnsiTheme="minorHAnsi"/>
          <w:color w:val="000080"/>
          <w:sz w:val="32"/>
          <w:szCs w:val="32"/>
          <w:u w:val="none"/>
        </w:rPr>
        <w:t xml:space="preserve">PRESENTATION SKILLS </w:t>
      </w:r>
    </w:p>
    <w:p w:rsidR="008C1884" w:rsidRPr="00D3508C" w:rsidRDefault="008C1884" w:rsidP="008C1884">
      <w:pPr>
        <w:pStyle w:val="Title"/>
        <w:jc w:val="left"/>
        <w:rPr>
          <w:rFonts w:asciiTheme="minorHAnsi" w:hAnsiTheme="minorHAnsi"/>
          <w:color w:val="000080"/>
          <w:u w:val="none"/>
        </w:rPr>
      </w:pPr>
      <w:r w:rsidRPr="00D3508C">
        <w:rPr>
          <w:rFonts w:asciiTheme="minorHAnsi" w:hAnsiTheme="minorHAnsi"/>
          <w:color w:val="000080"/>
          <w:u w:val="none"/>
        </w:rPr>
        <w:t>An essential toolkit for anyone who experiences fear before making a presentation covering 3 key areas:</w:t>
      </w:r>
    </w:p>
    <w:p w:rsidR="008C1884" w:rsidRPr="008C1884" w:rsidRDefault="008C1884" w:rsidP="008C1884">
      <w:pPr>
        <w:pStyle w:val="Title"/>
        <w:jc w:val="left"/>
        <w:rPr>
          <w:rFonts w:asciiTheme="minorHAnsi" w:hAnsiTheme="minorHAnsi"/>
          <w:color w:val="000080"/>
          <w:sz w:val="28"/>
          <w:szCs w:val="28"/>
          <w:u w:val="none"/>
        </w:rPr>
      </w:pPr>
    </w:p>
    <w:p w:rsidR="008C1884" w:rsidRDefault="008C1884" w:rsidP="008C1884">
      <w:pPr>
        <w:pStyle w:val="Title"/>
        <w:jc w:val="left"/>
        <w:rPr>
          <w:rFonts w:asciiTheme="minorHAnsi" w:hAnsiTheme="minorHAnsi"/>
          <w:color w:val="000080"/>
          <w:u w:val="none"/>
        </w:rPr>
      </w:pPr>
      <w:r w:rsidRPr="008C1884">
        <w:rPr>
          <w:rFonts w:asciiTheme="minorHAnsi" w:hAnsiTheme="minorHAnsi"/>
          <w:color w:val="000080"/>
          <w:u w:val="none"/>
        </w:rPr>
        <w:t>HOW TO GIVE YOURSELF CONFIDENCE</w:t>
      </w:r>
    </w:p>
    <w:p w:rsidR="008C1884" w:rsidRDefault="008C1884" w:rsidP="008C1884">
      <w:pPr>
        <w:pStyle w:val="Title"/>
        <w:jc w:val="left"/>
        <w:rPr>
          <w:rFonts w:asciiTheme="minorHAnsi" w:hAnsiTheme="minorHAnsi"/>
          <w:color w:val="000080"/>
          <w:u w:val="none"/>
        </w:rPr>
      </w:pPr>
      <w:r w:rsidRPr="008C1884">
        <w:rPr>
          <w:rFonts w:asciiTheme="minorHAnsi" w:hAnsiTheme="minorHAnsi"/>
          <w:color w:val="000080"/>
          <w:u w:val="none"/>
        </w:rPr>
        <w:t>HOW TO GET YOUR POINT ACROSS</w:t>
      </w:r>
      <w:r w:rsidRPr="008C1884">
        <w:rPr>
          <w:rFonts w:asciiTheme="minorHAnsi" w:hAnsiTheme="minorHAnsi"/>
          <w:color w:val="000080"/>
          <w:u w:val="none"/>
        </w:rPr>
        <w:t xml:space="preserve"> </w:t>
      </w:r>
    </w:p>
    <w:p w:rsidR="008C1884" w:rsidRDefault="008C1884" w:rsidP="008C1884">
      <w:pPr>
        <w:pStyle w:val="Title"/>
        <w:jc w:val="left"/>
        <w:rPr>
          <w:rFonts w:asciiTheme="minorHAnsi" w:hAnsiTheme="minorHAnsi"/>
          <w:color w:val="000080"/>
          <w:u w:val="none"/>
        </w:rPr>
      </w:pPr>
      <w:r w:rsidRPr="008C1884">
        <w:rPr>
          <w:rFonts w:asciiTheme="minorHAnsi" w:hAnsiTheme="minorHAnsi"/>
          <w:color w:val="000080"/>
          <w:u w:val="none"/>
        </w:rPr>
        <w:t>HOW TO MAKE YOUR AUDIENCE LOVE YOU</w:t>
      </w:r>
    </w:p>
    <w:p w:rsidR="008C1884" w:rsidRDefault="008C1884" w:rsidP="008C1884">
      <w:pPr>
        <w:pStyle w:val="Title"/>
        <w:jc w:val="left"/>
        <w:rPr>
          <w:rFonts w:asciiTheme="minorHAnsi" w:hAnsiTheme="minorHAnsi"/>
          <w:color w:val="000080"/>
          <w:u w:val="none"/>
        </w:rPr>
      </w:pPr>
    </w:p>
    <w:p w:rsidR="008C1884" w:rsidRDefault="008C1884" w:rsidP="008C1884">
      <w:pPr>
        <w:pStyle w:val="Title"/>
        <w:jc w:val="left"/>
        <w:rPr>
          <w:rFonts w:asciiTheme="minorHAnsi" w:hAnsiTheme="minorHAnsi"/>
          <w:color w:val="000080"/>
          <w:u w:val="none"/>
        </w:rPr>
      </w:pPr>
      <w:r>
        <w:rPr>
          <w:rFonts w:asciiTheme="minorHAnsi" w:hAnsiTheme="minorHAnsi"/>
          <w:color w:val="000080"/>
          <w:u w:val="none"/>
        </w:rPr>
        <w:t>Alison has had much first-hand experience of speaking publicly, as a stand-up comic, a solo theatre performer, a facilitator and speaker, as well as a TV presenter and a radio journalist. She knows about stage-fright and she knows about communicating clearly</w:t>
      </w:r>
      <w:r w:rsidR="00D3508C">
        <w:rPr>
          <w:rFonts w:asciiTheme="minorHAnsi" w:hAnsiTheme="minorHAnsi"/>
          <w:color w:val="000080"/>
          <w:u w:val="none"/>
        </w:rPr>
        <w:t xml:space="preserve"> and economically.</w:t>
      </w:r>
      <w:bookmarkStart w:id="0" w:name="_GoBack"/>
      <w:bookmarkEnd w:id="0"/>
    </w:p>
    <w:p w:rsidR="008C1884" w:rsidRDefault="008C1884" w:rsidP="008C1884">
      <w:pPr>
        <w:pStyle w:val="Title"/>
        <w:jc w:val="left"/>
        <w:rPr>
          <w:rFonts w:asciiTheme="minorHAnsi" w:hAnsiTheme="minorHAnsi"/>
          <w:color w:val="000080"/>
          <w:u w:val="none"/>
        </w:rPr>
      </w:pPr>
    </w:p>
    <w:p w:rsidR="00D3508C" w:rsidRDefault="008C1884" w:rsidP="008C1884">
      <w:pPr>
        <w:pStyle w:val="Title"/>
        <w:jc w:val="left"/>
        <w:rPr>
          <w:rFonts w:asciiTheme="minorHAnsi" w:hAnsiTheme="minorHAnsi"/>
          <w:color w:val="000080"/>
          <w:u w:val="none"/>
        </w:rPr>
      </w:pPr>
      <w:r>
        <w:rPr>
          <w:rFonts w:asciiTheme="minorHAnsi" w:hAnsiTheme="minorHAnsi"/>
          <w:color w:val="000080"/>
          <w:u w:val="none"/>
        </w:rPr>
        <w:t xml:space="preserve">In this </w:t>
      </w:r>
      <w:proofErr w:type="gramStart"/>
      <w:r>
        <w:rPr>
          <w:rFonts w:asciiTheme="minorHAnsi" w:hAnsiTheme="minorHAnsi"/>
          <w:color w:val="000080"/>
          <w:u w:val="none"/>
        </w:rPr>
        <w:t>course</w:t>
      </w:r>
      <w:proofErr w:type="gramEnd"/>
      <w:r>
        <w:rPr>
          <w:rFonts w:asciiTheme="minorHAnsi" w:hAnsiTheme="minorHAnsi"/>
          <w:color w:val="000080"/>
          <w:u w:val="none"/>
        </w:rPr>
        <w:t xml:space="preserve"> which comes in 2-hour and half-day formats, she deals with</w:t>
      </w:r>
      <w:r w:rsidR="00D3508C">
        <w:rPr>
          <w:rFonts w:asciiTheme="minorHAnsi" w:hAnsiTheme="minorHAnsi"/>
          <w:color w:val="000080"/>
          <w:u w:val="none"/>
        </w:rPr>
        <w:t>:</w:t>
      </w:r>
    </w:p>
    <w:p w:rsidR="00D3508C" w:rsidRDefault="00D3508C" w:rsidP="008C1884">
      <w:pPr>
        <w:pStyle w:val="Title"/>
        <w:jc w:val="left"/>
        <w:rPr>
          <w:rFonts w:asciiTheme="minorHAnsi" w:hAnsiTheme="minorHAnsi"/>
          <w:color w:val="000080"/>
          <w:u w:val="none"/>
        </w:rPr>
      </w:pPr>
    </w:p>
    <w:p w:rsidR="00D3508C" w:rsidRDefault="00D3508C" w:rsidP="00D3508C">
      <w:pPr>
        <w:pStyle w:val="Title"/>
        <w:numPr>
          <w:ilvl w:val="0"/>
          <w:numId w:val="1"/>
        </w:numPr>
        <w:jc w:val="left"/>
        <w:rPr>
          <w:rFonts w:asciiTheme="minorHAnsi" w:hAnsiTheme="minorHAnsi"/>
          <w:color w:val="000080"/>
          <w:u w:val="none"/>
        </w:rPr>
      </w:pPr>
      <w:r>
        <w:rPr>
          <w:rFonts w:asciiTheme="minorHAnsi" w:hAnsiTheme="minorHAnsi"/>
          <w:color w:val="000080"/>
          <w:u w:val="none"/>
        </w:rPr>
        <w:t>The neuroscience of fear</w:t>
      </w:r>
    </w:p>
    <w:p w:rsidR="00D3508C" w:rsidRDefault="00D3508C" w:rsidP="00D3508C">
      <w:pPr>
        <w:pStyle w:val="Title"/>
        <w:numPr>
          <w:ilvl w:val="0"/>
          <w:numId w:val="1"/>
        </w:numPr>
        <w:jc w:val="left"/>
        <w:rPr>
          <w:rFonts w:asciiTheme="minorHAnsi" w:hAnsiTheme="minorHAnsi"/>
          <w:color w:val="000080"/>
          <w:u w:val="none"/>
        </w:rPr>
      </w:pPr>
      <w:r>
        <w:rPr>
          <w:rFonts w:asciiTheme="minorHAnsi" w:hAnsiTheme="minorHAnsi"/>
          <w:color w:val="000080"/>
          <w:u w:val="none"/>
        </w:rPr>
        <w:t>Limiting beliefs about your skills</w:t>
      </w:r>
    </w:p>
    <w:p w:rsidR="008C1884" w:rsidRDefault="00D3508C" w:rsidP="00D3508C">
      <w:pPr>
        <w:pStyle w:val="Title"/>
        <w:numPr>
          <w:ilvl w:val="0"/>
          <w:numId w:val="1"/>
        </w:numPr>
        <w:jc w:val="left"/>
        <w:rPr>
          <w:rFonts w:asciiTheme="minorHAnsi" w:hAnsiTheme="minorHAnsi"/>
          <w:color w:val="000080"/>
          <w:u w:val="none"/>
        </w:rPr>
      </w:pPr>
      <w:r>
        <w:rPr>
          <w:rFonts w:asciiTheme="minorHAnsi" w:hAnsiTheme="minorHAnsi"/>
          <w:color w:val="000080"/>
          <w:u w:val="none"/>
        </w:rPr>
        <w:t>The importance of preparation</w:t>
      </w:r>
    </w:p>
    <w:p w:rsidR="00D3508C" w:rsidRDefault="00D3508C" w:rsidP="00D3508C">
      <w:pPr>
        <w:pStyle w:val="Title"/>
        <w:numPr>
          <w:ilvl w:val="0"/>
          <w:numId w:val="1"/>
        </w:numPr>
        <w:jc w:val="left"/>
        <w:rPr>
          <w:rFonts w:asciiTheme="minorHAnsi" w:hAnsiTheme="minorHAnsi"/>
          <w:color w:val="000080"/>
          <w:u w:val="none"/>
        </w:rPr>
      </w:pPr>
      <w:r>
        <w:rPr>
          <w:rFonts w:asciiTheme="minorHAnsi" w:hAnsiTheme="minorHAnsi"/>
          <w:color w:val="000080"/>
          <w:u w:val="none"/>
        </w:rPr>
        <w:t>Voice and body</w:t>
      </w:r>
    </w:p>
    <w:p w:rsidR="00D3508C" w:rsidRDefault="00D3508C" w:rsidP="00D3508C">
      <w:pPr>
        <w:pStyle w:val="Title"/>
        <w:numPr>
          <w:ilvl w:val="0"/>
          <w:numId w:val="1"/>
        </w:numPr>
        <w:jc w:val="left"/>
        <w:rPr>
          <w:rFonts w:asciiTheme="minorHAnsi" w:hAnsiTheme="minorHAnsi"/>
          <w:color w:val="000080"/>
          <w:u w:val="none"/>
        </w:rPr>
      </w:pPr>
      <w:r>
        <w:rPr>
          <w:rFonts w:asciiTheme="minorHAnsi" w:hAnsiTheme="minorHAnsi"/>
          <w:color w:val="000080"/>
          <w:u w:val="none"/>
        </w:rPr>
        <w:t>Attitude to the audience</w:t>
      </w:r>
    </w:p>
    <w:p w:rsidR="00D3508C" w:rsidRDefault="00D3508C" w:rsidP="00D3508C">
      <w:pPr>
        <w:pStyle w:val="Title"/>
        <w:numPr>
          <w:ilvl w:val="0"/>
          <w:numId w:val="1"/>
        </w:numPr>
        <w:jc w:val="left"/>
        <w:rPr>
          <w:rFonts w:asciiTheme="minorHAnsi" w:hAnsiTheme="minorHAnsi"/>
          <w:color w:val="000080"/>
          <w:u w:val="none"/>
        </w:rPr>
      </w:pPr>
      <w:r>
        <w:rPr>
          <w:rFonts w:asciiTheme="minorHAnsi" w:hAnsiTheme="minorHAnsi"/>
          <w:color w:val="000080"/>
          <w:u w:val="none"/>
        </w:rPr>
        <w:t>Establishing and keeping authority</w:t>
      </w:r>
    </w:p>
    <w:p w:rsidR="00D3508C" w:rsidRDefault="00D3508C" w:rsidP="00D3508C">
      <w:pPr>
        <w:pStyle w:val="Title"/>
        <w:numPr>
          <w:ilvl w:val="0"/>
          <w:numId w:val="1"/>
        </w:numPr>
        <w:jc w:val="left"/>
        <w:rPr>
          <w:rFonts w:asciiTheme="minorHAnsi" w:hAnsiTheme="minorHAnsi"/>
          <w:color w:val="000080"/>
          <w:u w:val="none"/>
        </w:rPr>
      </w:pPr>
      <w:r>
        <w:rPr>
          <w:rFonts w:asciiTheme="minorHAnsi" w:hAnsiTheme="minorHAnsi"/>
          <w:color w:val="000080"/>
          <w:u w:val="none"/>
        </w:rPr>
        <w:t>Speech content</w:t>
      </w:r>
    </w:p>
    <w:p w:rsidR="00D3508C" w:rsidRDefault="00D3508C" w:rsidP="00D3508C">
      <w:pPr>
        <w:pStyle w:val="Title"/>
        <w:jc w:val="left"/>
        <w:rPr>
          <w:rFonts w:asciiTheme="minorHAnsi" w:hAnsiTheme="minorHAnsi"/>
          <w:color w:val="000080"/>
          <w:u w:val="none"/>
        </w:rPr>
      </w:pPr>
    </w:p>
    <w:p w:rsidR="00D3508C" w:rsidRDefault="00D3508C" w:rsidP="00D3508C">
      <w:pPr>
        <w:pStyle w:val="Title"/>
        <w:jc w:val="left"/>
        <w:rPr>
          <w:rFonts w:asciiTheme="minorHAnsi" w:hAnsiTheme="minorHAnsi"/>
          <w:color w:val="000080"/>
          <w:u w:val="none"/>
        </w:rPr>
      </w:pPr>
      <w:r>
        <w:rPr>
          <w:rFonts w:asciiTheme="minorHAnsi" w:hAnsiTheme="minorHAnsi"/>
          <w:color w:val="000080"/>
          <w:u w:val="none"/>
        </w:rPr>
        <w:t>Alison will give you simple and effective exercises to enhance your performance, and with a light touch, and careful coaching, improve your ability to deliver anything to anyone in a persuasive and entertaining way.</w:t>
      </w:r>
    </w:p>
    <w:p w:rsidR="00D3508C" w:rsidRPr="008C1884" w:rsidRDefault="00D3508C" w:rsidP="00D3508C">
      <w:pPr>
        <w:pStyle w:val="Title"/>
        <w:ind w:left="780"/>
        <w:jc w:val="left"/>
        <w:rPr>
          <w:rFonts w:asciiTheme="minorHAnsi" w:hAnsiTheme="minorHAnsi"/>
          <w:color w:val="000080"/>
          <w:u w:val="none"/>
        </w:rPr>
      </w:pPr>
    </w:p>
    <w:p w:rsidR="008C1884" w:rsidRPr="008C1884" w:rsidRDefault="008C1884" w:rsidP="008C1884">
      <w:pPr>
        <w:pStyle w:val="Title"/>
        <w:jc w:val="left"/>
        <w:rPr>
          <w:rFonts w:asciiTheme="minorHAnsi" w:hAnsiTheme="minorHAnsi"/>
          <w:color w:val="000080"/>
          <w:u w:val="none"/>
        </w:rPr>
      </w:pPr>
    </w:p>
    <w:p w:rsidR="008C1884" w:rsidRPr="008C1884" w:rsidRDefault="00D3508C" w:rsidP="008C1884">
      <w:pPr>
        <w:pStyle w:val="Title"/>
        <w:jc w:val="left"/>
        <w:rPr>
          <w:rFonts w:asciiTheme="minorHAnsi" w:hAnsiTheme="minorHAnsi"/>
          <w:color w:val="000080"/>
          <w:u w:val="none"/>
        </w:rPr>
      </w:pPr>
      <w:r>
        <w:rPr>
          <w:rFonts w:asciiTheme="minorHAnsi" w:hAnsiTheme="minorHAnsi"/>
          <w:color w:val="000080"/>
          <w:u w:val="none"/>
        </w:rPr>
        <w:t>Cost: £400.00 for two hours; £600.00 half day (4 hours); individual coaching negotiable.</w:t>
      </w:r>
    </w:p>
    <w:sectPr w:rsidR="008C1884" w:rsidRPr="008C18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D1BC3"/>
    <w:multiLevelType w:val="hybridMultilevel"/>
    <w:tmpl w:val="65A4C8E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84"/>
    <w:rsid w:val="008C1884"/>
    <w:rsid w:val="00D3508C"/>
    <w:rsid w:val="00D36D1A"/>
    <w:rsid w:val="00F2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F6616"/>
  <w15:chartTrackingRefBased/>
  <w15:docId w15:val="{B9D43F6F-5259-4409-AD8E-63A26890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C1884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8C1884"/>
    <w:rPr>
      <w:rFonts w:ascii="Times New Roman" w:eastAsia="Times New Roman" w:hAnsi="Times New Roman" w:cs="Times New Roman"/>
      <w:sz w:val="24"/>
      <w:szCs w:val="24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Alison</cp:lastModifiedBy>
  <cp:revision>1</cp:revision>
  <dcterms:created xsi:type="dcterms:W3CDTF">2016-11-21T16:53:00Z</dcterms:created>
  <dcterms:modified xsi:type="dcterms:W3CDTF">2016-11-21T17:15:00Z</dcterms:modified>
</cp:coreProperties>
</file>